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BAA" w:rsidRPr="0077040C" w:rsidRDefault="0077040C">
      <w:pPr>
        <w:rPr>
          <w:rFonts w:ascii="Times New Roman" w:hAnsi="Times New Roman" w:cs="Times New Roman"/>
          <w:sz w:val="24"/>
          <w:szCs w:val="24"/>
        </w:rPr>
      </w:pPr>
      <w:r w:rsidRPr="0077040C">
        <w:rPr>
          <w:rFonts w:ascii="Times New Roman" w:hAnsi="Times New Roman" w:cs="Times New Roman"/>
          <w:sz w:val="24"/>
          <w:szCs w:val="24"/>
        </w:rPr>
        <w:t>Het loon op de</w:t>
      </w:r>
      <w:r w:rsidR="00BB6F54" w:rsidRPr="0077040C">
        <w:rPr>
          <w:rFonts w:ascii="Times New Roman" w:hAnsi="Times New Roman" w:cs="Times New Roman"/>
          <w:sz w:val="24"/>
          <w:szCs w:val="24"/>
        </w:rPr>
        <w:t xml:space="preserve"> zonde is de dood.</w:t>
      </w:r>
      <w:r w:rsidR="00DC07DE">
        <w:rPr>
          <w:rFonts w:ascii="Times New Roman" w:hAnsi="Times New Roman" w:cs="Times New Roman"/>
          <w:sz w:val="24"/>
          <w:szCs w:val="24"/>
        </w:rPr>
        <w:tab/>
      </w:r>
      <w:r w:rsidR="00DC07DE">
        <w:rPr>
          <w:rFonts w:ascii="Times New Roman" w:hAnsi="Times New Roman" w:cs="Times New Roman"/>
          <w:sz w:val="24"/>
          <w:szCs w:val="24"/>
        </w:rPr>
        <w:tab/>
      </w:r>
      <w:r w:rsidR="00DC07DE">
        <w:rPr>
          <w:rFonts w:ascii="Times New Roman" w:hAnsi="Times New Roman" w:cs="Times New Roman"/>
          <w:sz w:val="24"/>
          <w:szCs w:val="24"/>
        </w:rPr>
        <w:tab/>
      </w:r>
      <w:r w:rsidR="00DC07DE">
        <w:rPr>
          <w:rFonts w:ascii="Times New Roman" w:hAnsi="Times New Roman" w:cs="Times New Roman"/>
          <w:sz w:val="24"/>
          <w:szCs w:val="24"/>
        </w:rPr>
        <w:tab/>
      </w:r>
      <w:r w:rsidR="00DC07DE">
        <w:rPr>
          <w:rFonts w:ascii="Times New Roman" w:hAnsi="Times New Roman" w:cs="Times New Roman"/>
          <w:sz w:val="24"/>
          <w:szCs w:val="24"/>
        </w:rPr>
        <w:tab/>
        <w:t xml:space="preserve">      Morgenklanken 2012</w:t>
      </w:r>
    </w:p>
    <w:p w:rsidR="001731B2" w:rsidRPr="0077040C" w:rsidRDefault="00BB6F54">
      <w:pPr>
        <w:rPr>
          <w:rFonts w:ascii="Times New Roman" w:hAnsi="Times New Roman" w:cs="Times New Roman"/>
          <w:sz w:val="24"/>
          <w:szCs w:val="24"/>
        </w:rPr>
      </w:pPr>
      <w:r w:rsidRPr="0077040C">
        <w:rPr>
          <w:rFonts w:ascii="Times New Roman" w:hAnsi="Times New Roman" w:cs="Times New Roman"/>
          <w:sz w:val="24"/>
          <w:szCs w:val="24"/>
        </w:rPr>
        <w:t>Wat krijg ik er voor? Wat sch</w:t>
      </w:r>
      <w:r w:rsidR="000261A1" w:rsidRPr="0077040C">
        <w:rPr>
          <w:rFonts w:ascii="Times New Roman" w:hAnsi="Times New Roman" w:cs="Times New Roman"/>
          <w:sz w:val="24"/>
          <w:szCs w:val="24"/>
        </w:rPr>
        <w:t>uift het? Wat ga ik verdienen?</w:t>
      </w:r>
      <w:r w:rsidRPr="0077040C">
        <w:rPr>
          <w:rFonts w:ascii="Times New Roman" w:hAnsi="Times New Roman" w:cs="Times New Roman"/>
          <w:sz w:val="24"/>
          <w:szCs w:val="24"/>
        </w:rPr>
        <w:t xml:space="preserve"> Gelukkig is er ook in onze gemeente heel wat vrijwilligerswerk, maar in de regel vinden we het heel normaal dat er een beloning plaats vindt. We leren het al aan de jongere kinderen, we belonen goed gedrag, ze krijgen een snoepje, ze krijge</w:t>
      </w:r>
      <w:r w:rsidR="000261A1" w:rsidRPr="0077040C">
        <w:rPr>
          <w:rFonts w:ascii="Times New Roman" w:hAnsi="Times New Roman" w:cs="Times New Roman"/>
          <w:sz w:val="24"/>
          <w:szCs w:val="24"/>
        </w:rPr>
        <w:t>n een heitje voor een karweitje</w:t>
      </w:r>
      <w:r w:rsidR="006F6AC5" w:rsidRPr="0077040C">
        <w:rPr>
          <w:rFonts w:ascii="Times New Roman" w:hAnsi="Times New Roman" w:cs="Times New Roman"/>
          <w:sz w:val="24"/>
          <w:szCs w:val="24"/>
        </w:rPr>
        <w:t xml:space="preserve"> en zakgeld gekoppeld aan het afwassen of het gras maaien</w:t>
      </w:r>
      <w:r w:rsidR="000261A1" w:rsidRPr="0077040C">
        <w:rPr>
          <w:rFonts w:ascii="Times New Roman" w:hAnsi="Times New Roman" w:cs="Times New Roman"/>
          <w:sz w:val="24"/>
          <w:szCs w:val="24"/>
        </w:rPr>
        <w:t xml:space="preserve">. Jongeren zijn benieuwd naar het salaris wanneer ze vakantiewerk gaan doen en ook voor ouderen is het loon belangrijk. Er moet ten slotte brood op de plank. </w:t>
      </w:r>
    </w:p>
    <w:p w:rsidR="005F65C0" w:rsidRPr="0077040C" w:rsidRDefault="001731B2">
      <w:pPr>
        <w:rPr>
          <w:rFonts w:ascii="Times New Roman" w:hAnsi="Times New Roman" w:cs="Times New Roman"/>
          <w:sz w:val="24"/>
          <w:szCs w:val="24"/>
        </w:rPr>
      </w:pPr>
      <w:r w:rsidRPr="0077040C">
        <w:rPr>
          <w:rFonts w:ascii="Times New Roman" w:hAnsi="Times New Roman" w:cs="Times New Roman"/>
          <w:sz w:val="24"/>
          <w:szCs w:val="24"/>
        </w:rPr>
        <w:t xml:space="preserve">Ook in de Bijbel is loon een normale zaak. Ik denk bijvoorbeeld aan de gelijkenis van de man die op de markt arbeiders inschakelt en elke arbeider hetzelfde loon geeft of ze nu een hele dag of een uur hebben gewerkt. En ook in geestelijk opzicht is er sprake van loon: maar een ieder zal wegdragen naar hetgeen hij gedaan heeft, hetzij goed hetzij kwaad. Vanmorgen wilde ik met u eens iets verder kijken naar dat laatste en nadenken over het loon </w:t>
      </w:r>
      <w:r w:rsidR="000261A1" w:rsidRPr="0077040C">
        <w:rPr>
          <w:rFonts w:ascii="Times New Roman" w:hAnsi="Times New Roman" w:cs="Times New Roman"/>
          <w:sz w:val="24"/>
          <w:szCs w:val="24"/>
        </w:rPr>
        <w:t>op de zonde.</w:t>
      </w:r>
      <w:r w:rsidR="005F65C0" w:rsidRPr="0077040C">
        <w:rPr>
          <w:rFonts w:ascii="Times New Roman" w:hAnsi="Times New Roman" w:cs="Times New Roman"/>
          <w:sz w:val="24"/>
          <w:szCs w:val="24"/>
        </w:rPr>
        <w:t xml:space="preserve"> Wat zou dat loon zijn? Wat zou daarvoor betaald moeten worden?</w:t>
      </w:r>
      <w:r w:rsidR="0077040C" w:rsidRPr="0077040C">
        <w:rPr>
          <w:rFonts w:ascii="Times New Roman" w:hAnsi="Times New Roman" w:cs="Times New Roman"/>
          <w:sz w:val="24"/>
          <w:szCs w:val="24"/>
        </w:rPr>
        <w:t xml:space="preserve"> Kerntekst vanmorgen is Romeinen 6:23 en we staan eerst stil bij het eerste gedeelte van dit vers: Het loon op de zonde is de dood. </w:t>
      </w:r>
    </w:p>
    <w:p w:rsidR="00F55EC4" w:rsidRDefault="005F65C0">
      <w:pPr>
        <w:rPr>
          <w:rFonts w:ascii="Times New Roman" w:hAnsi="Times New Roman" w:cs="Times New Roman"/>
          <w:sz w:val="24"/>
          <w:szCs w:val="24"/>
        </w:rPr>
      </w:pPr>
      <w:r w:rsidRPr="0077040C">
        <w:rPr>
          <w:rFonts w:ascii="Times New Roman" w:hAnsi="Times New Roman" w:cs="Times New Roman"/>
          <w:sz w:val="24"/>
          <w:szCs w:val="24"/>
        </w:rPr>
        <w:t xml:space="preserve">Eerst maar eens iets dieper kijken naar de zonde. Wat is dat? En als we het over zonde hebben, hebben we het dan wel over u en mij? Zonde is het missen van het doel. </w:t>
      </w:r>
      <w:r w:rsidR="0077040C" w:rsidRPr="0077040C">
        <w:rPr>
          <w:rFonts w:ascii="Times New Roman" w:hAnsi="Times New Roman" w:cs="Times New Roman"/>
          <w:sz w:val="24"/>
          <w:szCs w:val="24"/>
        </w:rPr>
        <w:t>Wanneer er lekker gegeten is, maar wat overblijft, gooien we dat niet weg.  Dat zou zonde zijn. D</w:t>
      </w:r>
      <w:r w:rsidRPr="0077040C">
        <w:rPr>
          <w:rFonts w:ascii="Times New Roman" w:hAnsi="Times New Roman" w:cs="Times New Roman"/>
          <w:sz w:val="24"/>
          <w:szCs w:val="24"/>
        </w:rPr>
        <w:t xml:space="preserve">at klopt: het </w:t>
      </w:r>
      <w:r w:rsidR="0077040C" w:rsidRPr="0077040C">
        <w:rPr>
          <w:rFonts w:ascii="Times New Roman" w:hAnsi="Times New Roman" w:cs="Times New Roman"/>
          <w:sz w:val="24"/>
          <w:szCs w:val="24"/>
        </w:rPr>
        <w:t xml:space="preserve">eten </w:t>
      </w:r>
      <w:r w:rsidRPr="0077040C">
        <w:rPr>
          <w:rFonts w:ascii="Times New Roman" w:hAnsi="Times New Roman" w:cs="Times New Roman"/>
          <w:sz w:val="24"/>
          <w:szCs w:val="24"/>
        </w:rPr>
        <w:t>is bedoeld om op te eten, het eten wat</w:t>
      </w:r>
      <w:r w:rsidR="0077040C" w:rsidRPr="0077040C">
        <w:rPr>
          <w:rFonts w:ascii="Times New Roman" w:hAnsi="Times New Roman" w:cs="Times New Roman"/>
          <w:sz w:val="24"/>
          <w:szCs w:val="24"/>
        </w:rPr>
        <w:t xml:space="preserve"> je weggooit,  komt niet tot zijn</w:t>
      </w:r>
      <w:r w:rsidRPr="0077040C">
        <w:rPr>
          <w:rFonts w:ascii="Times New Roman" w:hAnsi="Times New Roman" w:cs="Times New Roman"/>
          <w:sz w:val="24"/>
          <w:szCs w:val="24"/>
        </w:rPr>
        <w:t xml:space="preserve"> doel.</w:t>
      </w:r>
      <w:r w:rsidR="00F2529C" w:rsidRPr="0077040C">
        <w:rPr>
          <w:rFonts w:ascii="Times New Roman" w:hAnsi="Times New Roman" w:cs="Times New Roman"/>
          <w:sz w:val="24"/>
          <w:szCs w:val="24"/>
        </w:rPr>
        <w:t xml:space="preserve"> God heeft ook een doel met ons en dat is dat we leven tot Zijn eer. Dat is eventjes goed gegaan in het paradijs, maar al snel ging het mis, dat is zonde. </w:t>
      </w:r>
      <w:r w:rsidR="0077040C" w:rsidRPr="0077040C">
        <w:rPr>
          <w:rFonts w:ascii="Times New Roman" w:hAnsi="Times New Roman" w:cs="Times New Roman"/>
          <w:sz w:val="24"/>
          <w:szCs w:val="24"/>
        </w:rPr>
        <w:t xml:space="preserve">Hoe zit dat met u? Leeft u tot eer van God? Heeft u Hem in alles op het oog? </w:t>
      </w:r>
      <w:r w:rsidR="0077040C">
        <w:rPr>
          <w:rFonts w:ascii="Times New Roman" w:hAnsi="Times New Roman" w:cs="Times New Roman"/>
          <w:sz w:val="24"/>
          <w:szCs w:val="24"/>
        </w:rPr>
        <w:t xml:space="preserve">Of moet u misschien ook zeggen dat u zich niet met zo’n ijver begeeft om God te dienen als dat u schuldig bent? We zijn zo vaak zo druk met van alles. Ik las ergens dat we door de week een enthousiaste indruk maken en hard werken, maar dat we op zondag wat lusteloos in de kerk zitten. Of kent u de hartelijke liefde tot de Heere en heeft u ontdekt </w:t>
      </w:r>
      <w:r w:rsidR="00F55EC4">
        <w:rPr>
          <w:rFonts w:ascii="Times New Roman" w:hAnsi="Times New Roman" w:cs="Times New Roman"/>
          <w:sz w:val="24"/>
          <w:szCs w:val="24"/>
        </w:rPr>
        <w:t>dat er buiten Hem geen leven is?</w:t>
      </w:r>
      <w:r w:rsidR="0077040C">
        <w:rPr>
          <w:rFonts w:ascii="Times New Roman" w:hAnsi="Times New Roman" w:cs="Times New Roman"/>
          <w:sz w:val="24"/>
          <w:szCs w:val="24"/>
        </w:rPr>
        <w:t xml:space="preserve"> Maar ook dan zijn we er nog niet. </w:t>
      </w:r>
      <w:r w:rsidR="00F55EC4">
        <w:rPr>
          <w:rFonts w:ascii="Times New Roman" w:hAnsi="Times New Roman" w:cs="Times New Roman"/>
          <w:sz w:val="24"/>
          <w:szCs w:val="24"/>
        </w:rPr>
        <w:t xml:space="preserve">De Bijbel zegt: er is niemand rechtvaardig, ook niet één en de apostel Johannes, de apostel van de liefde schrijft: indien we zeggen dat we geen zonde hebben, zo verleiden we onszelf en in ons is de waarheid niet.  </w:t>
      </w:r>
    </w:p>
    <w:p w:rsidR="00ED624A" w:rsidRDefault="00F55EC4">
      <w:pPr>
        <w:rPr>
          <w:rFonts w:ascii="Times New Roman" w:hAnsi="Times New Roman" w:cs="Times New Roman"/>
          <w:sz w:val="24"/>
          <w:szCs w:val="24"/>
        </w:rPr>
      </w:pPr>
      <w:r>
        <w:rPr>
          <w:rFonts w:ascii="Times New Roman" w:hAnsi="Times New Roman" w:cs="Times New Roman"/>
          <w:sz w:val="24"/>
          <w:szCs w:val="24"/>
        </w:rPr>
        <w:t xml:space="preserve">Misschien is het u nog wat te algemeen, laten we het daarom concreter maken. </w:t>
      </w:r>
      <w:r w:rsidR="0077161B">
        <w:rPr>
          <w:rFonts w:ascii="Times New Roman" w:hAnsi="Times New Roman" w:cs="Times New Roman"/>
          <w:sz w:val="24"/>
          <w:szCs w:val="24"/>
        </w:rPr>
        <w:t xml:space="preserve">Zondag aan zondag horen we de wet, de 10 geboden. Is er één gebod dat we kunnen houden? Denk daarbij ook aan de uitleg die de Heidelberger geeft en aan de Bergrede waarin de Heere Jezus de wet verder uitlegt. Het gaat dan niet alleen om daden, maar ook om woorden en gedachten. </w:t>
      </w:r>
      <w:r w:rsidR="00FD3338">
        <w:rPr>
          <w:rFonts w:ascii="Times New Roman" w:hAnsi="Times New Roman" w:cs="Times New Roman"/>
          <w:sz w:val="24"/>
          <w:szCs w:val="24"/>
        </w:rPr>
        <w:t xml:space="preserve">Dat zijn allemaal dingen die we doen, maar dan zijn er ook nog de zonden van de dingen die we nalaten. Ik denk aan Mattheus 25 waarin gesproken wordt over het laatste oordeel: Ik was hongerig en gij hebt Mij niet gevoed; Ik was naakt en gij hebt Mij niet gekleed; Ik was in de gevangenis en gij hebt Mij niet bezocht. </w:t>
      </w:r>
      <w:r w:rsidR="00ED624A">
        <w:rPr>
          <w:rFonts w:ascii="Times New Roman" w:hAnsi="Times New Roman" w:cs="Times New Roman"/>
          <w:sz w:val="24"/>
          <w:szCs w:val="24"/>
        </w:rPr>
        <w:t xml:space="preserve">Laten we vanmorgen maar eerlijk zijn tegen elkaar. Zo bezien - en God ziet zo! – vallen we de apostel Jacobus bij: we struikelen alle in vele. Bij Ryle las ik een rekensom. Stel dat we elk uur van de dag dat we wakker zijn maar twee zonden begaan, een verkeerde gedachte, een nalatigheid, geen behulpzame hand uitgestoken, </w:t>
      </w:r>
      <w:r w:rsidR="00ED624A">
        <w:rPr>
          <w:rFonts w:ascii="Times New Roman" w:hAnsi="Times New Roman" w:cs="Times New Roman"/>
          <w:sz w:val="24"/>
          <w:szCs w:val="24"/>
        </w:rPr>
        <w:lastRenderedPageBreak/>
        <w:t xml:space="preserve">geen vriendelijk woord gesproken, iets met tegenzin gedaan, iemand verwenst, mijn eigen plannen doorgevoerd, stel dat we elk uur maar twee zonden begaan, dan zijn dat er 30 op een dag, </w:t>
      </w:r>
      <w:r w:rsidR="0058130B">
        <w:rPr>
          <w:rFonts w:ascii="Times New Roman" w:hAnsi="Times New Roman" w:cs="Times New Roman"/>
          <w:sz w:val="24"/>
          <w:szCs w:val="24"/>
        </w:rPr>
        <w:t xml:space="preserve">meer dan 200 in een week, </w:t>
      </w:r>
      <w:r w:rsidR="00ED624A">
        <w:rPr>
          <w:rFonts w:ascii="Times New Roman" w:hAnsi="Times New Roman" w:cs="Times New Roman"/>
          <w:sz w:val="24"/>
          <w:szCs w:val="24"/>
        </w:rPr>
        <w:t>11.000 in een jaar en meer dan 100.000 in 10 jaar. En hij is er van overtuigd en ik ben bang dat ik hem gelijk moet geven, dat dit nog een voorzichtige en te lage berekening is; ja we doen veel zonden.</w:t>
      </w:r>
    </w:p>
    <w:p w:rsidR="00556C57" w:rsidRDefault="00ED624A">
      <w:pPr>
        <w:rPr>
          <w:rFonts w:ascii="Times New Roman" w:hAnsi="Times New Roman" w:cs="Times New Roman"/>
          <w:sz w:val="24"/>
          <w:szCs w:val="24"/>
        </w:rPr>
      </w:pPr>
      <w:r>
        <w:rPr>
          <w:rFonts w:ascii="Times New Roman" w:hAnsi="Times New Roman" w:cs="Times New Roman"/>
          <w:sz w:val="24"/>
          <w:szCs w:val="24"/>
        </w:rPr>
        <w:t xml:space="preserve">Wat is nu het loon op de zonde? </w:t>
      </w:r>
      <w:r w:rsidR="006C76DC">
        <w:rPr>
          <w:rFonts w:ascii="Times New Roman" w:hAnsi="Times New Roman" w:cs="Times New Roman"/>
          <w:sz w:val="24"/>
          <w:szCs w:val="24"/>
        </w:rPr>
        <w:t>Paulus geeft vanmorgen het antwoord, het loon op de zonde is de dood. De dood is verschrikkelijk. De dood is het tegenbeeld van het leven; de dood is het einde. Gisteren sprak u iemand nog en vandaag is hij of zij er niet meer. U bent vast al meerdere malen op de begraafplaats geweest, mij treft altijd het verdriet van de nabestaanden, de dood maakt scheiding. Daar is een kuil gedolven, een donker gat in de grond en daar moeten we onze geliefden achterlaten.</w:t>
      </w:r>
      <w:r w:rsidR="00556C57">
        <w:rPr>
          <w:rFonts w:ascii="Times New Roman" w:hAnsi="Times New Roman" w:cs="Times New Roman"/>
          <w:sz w:val="24"/>
          <w:szCs w:val="24"/>
        </w:rPr>
        <w:t xml:space="preserve"> Dat is de harde realiteit.</w:t>
      </w:r>
      <w:r w:rsidR="006C76DC">
        <w:rPr>
          <w:rFonts w:ascii="Times New Roman" w:hAnsi="Times New Roman" w:cs="Times New Roman"/>
          <w:sz w:val="24"/>
          <w:szCs w:val="24"/>
        </w:rPr>
        <w:t xml:space="preserve"> </w:t>
      </w:r>
      <w:r w:rsidR="00556C57">
        <w:rPr>
          <w:rFonts w:ascii="Times New Roman" w:hAnsi="Times New Roman" w:cs="Times New Roman"/>
          <w:sz w:val="24"/>
          <w:szCs w:val="24"/>
        </w:rPr>
        <w:t xml:space="preserve">Stof zijt gij en tot stof zult gij wederkeren. Dat is het einde. </w:t>
      </w:r>
      <w:r w:rsidR="006C76DC">
        <w:rPr>
          <w:rFonts w:ascii="Times New Roman" w:hAnsi="Times New Roman" w:cs="Times New Roman"/>
          <w:sz w:val="24"/>
          <w:szCs w:val="24"/>
        </w:rPr>
        <w:t>De psalmdichter zegt: in het stille graf zingt niemand ’s Heeren lof</w:t>
      </w:r>
      <w:r w:rsidR="00556C57">
        <w:rPr>
          <w:rFonts w:ascii="Times New Roman" w:hAnsi="Times New Roman" w:cs="Times New Roman"/>
          <w:sz w:val="24"/>
          <w:szCs w:val="24"/>
        </w:rPr>
        <w:t>. We missen dus ons doel!</w:t>
      </w:r>
    </w:p>
    <w:p w:rsidR="000261A1" w:rsidRPr="0077040C" w:rsidRDefault="00556C57">
      <w:pPr>
        <w:rPr>
          <w:rFonts w:ascii="Times New Roman" w:hAnsi="Times New Roman" w:cs="Times New Roman"/>
          <w:sz w:val="24"/>
          <w:szCs w:val="24"/>
        </w:rPr>
      </w:pPr>
      <w:r>
        <w:rPr>
          <w:rFonts w:ascii="Times New Roman" w:hAnsi="Times New Roman" w:cs="Times New Roman"/>
          <w:sz w:val="24"/>
          <w:szCs w:val="24"/>
        </w:rPr>
        <w:t>Beseft u vanmorgen de ernst? Of vinden we het normaal? We worden nu éénmaal geboren en wat we zeker weten is dat we ook eens zullen sterven. Dat is natuurlijk zo. Nee, dat is niet natuurlijk, we zijn bedoeld om te leven. De dood is in de wereld gekomen na de zonde, waren er geen zonden, e</w:t>
      </w:r>
      <w:r w:rsidR="000837DC">
        <w:rPr>
          <w:rFonts w:ascii="Times New Roman" w:hAnsi="Times New Roman" w:cs="Times New Roman"/>
          <w:sz w:val="24"/>
          <w:szCs w:val="24"/>
        </w:rPr>
        <w:t>r waren</w:t>
      </w:r>
      <w:r>
        <w:rPr>
          <w:rFonts w:ascii="Times New Roman" w:hAnsi="Times New Roman" w:cs="Times New Roman"/>
          <w:sz w:val="24"/>
          <w:szCs w:val="24"/>
        </w:rPr>
        <w:t xml:space="preserve"> geen wonden, was er geen zonde, er was ook geen dood. De wereld heeft het over een goede dood, over een zachte dood voor mensen die levensmoe zijn, laat u niet voor de gek houden, de dood is erg. Beseft u vanmorgen de ernst? We doen vele zonden en we krijgen het loon dat we verdiend hebben, de dood. Ethan verzucht in psalm 89: </w:t>
      </w:r>
      <w:r w:rsidR="006C76DC">
        <w:rPr>
          <w:rFonts w:ascii="Times New Roman" w:hAnsi="Times New Roman" w:cs="Times New Roman"/>
          <w:sz w:val="24"/>
          <w:szCs w:val="24"/>
        </w:rPr>
        <w:t xml:space="preserve"> wie </w:t>
      </w:r>
      <w:r>
        <w:rPr>
          <w:rFonts w:ascii="Times New Roman" w:hAnsi="Times New Roman" w:cs="Times New Roman"/>
          <w:sz w:val="24"/>
          <w:szCs w:val="24"/>
        </w:rPr>
        <w:t>zal</w:t>
      </w:r>
      <w:r w:rsidR="006C76DC">
        <w:rPr>
          <w:rFonts w:ascii="Times New Roman" w:hAnsi="Times New Roman" w:cs="Times New Roman"/>
          <w:sz w:val="24"/>
          <w:szCs w:val="24"/>
        </w:rPr>
        <w:t xml:space="preserve"> zijn ziel </w:t>
      </w:r>
      <w:r>
        <w:rPr>
          <w:rFonts w:ascii="Times New Roman" w:hAnsi="Times New Roman" w:cs="Times New Roman"/>
          <w:sz w:val="24"/>
          <w:szCs w:val="24"/>
        </w:rPr>
        <w:t xml:space="preserve">bevrijden van het geweld </w:t>
      </w:r>
      <w:r w:rsidR="006C76DC">
        <w:rPr>
          <w:rFonts w:ascii="Times New Roman" w:hAnsi="Times New Roman" w:cs="Times New Roman"/>
          <w:sz w:val="24"/>
          <w:szCs w:val="24"/>
        </w:rPr>
        <w:t xml:space="preserve">van het graf? </w:t>
      </w:r>
    </w:p>
    <w:p w:rsidR="00F4053B" w:rsidRDefault="0046419A">
      <w:pPr>
        <w:rPr>
          <w:rFonts w:ascii="Times New Roman" w:hAnsi="Times New Roman" w:cs="Times New Roman"/>
          <w:sz w:val="24"/>
          <w:szCs w:val="24"/>
        </w:rPr>
      </w:pPr>
      <w:r>
        <w:rPr>
          <w:rFonts w:ascii="Times New Roman" w:hAnsi="Times New Roman" w:cs="Times New Roman"/>
          <w:sz w:val="24"/>
          <w:szCs w:val="24"/>
        </w:rPr>
        <w:t>Dan mogen we vanmorgen ook verder lezen in Romeinen 6:23, het loon op de zonde is de dood; maar de genadegave van God is eeuwig leven, door Jezus Christus,</w:t>
      </w:r>
      <w:r w:rsidR="00F4053B">
        <w:rPr>
          <w:rFonts w:ascii="Times New Roman" w:hAnsi="Times New Roman" w:cs="Times New Roman"/>
          <w:sz w:val="24"/>
          <w:szCs w:val="24"/>
        </w:rPr>
        <w:t xml:space="preserve"> onze</w:t>
      </w:r>
      <w:r w:rsidR="000837DC">
        <w:rPr>
          <w:rFonts w:ascii="Times New Roman" w:hAnsi="Times New Roman" w:cs="Times New Roman"/>
          <w:sz w:val="24"/>
          <w:szCs w:val="24"/>
        </w:rPr>
        <w:t xml:space="preserve"> Heere. Jesaja mocht hiervan </w:t>
      </w:r>
      <w:r w:rsidR="00F4053B">
        <w:rPr>
          <w:rFonts w:ascii="Times New Roman" w:hAnsi="Times New Roman" w:cs="Times New Roman"/>
          <w:sz w:val="24"/>
          <w:szCs w:val="24"/>
        </w:rPr>
        <w:t>op een machtige wijze profeteren en ik lees met u Jesaja 53.</w:t>
      </w:r>
    </w:p>
    <w:p w:rsidR="00F727B4" w:rsidRDefault="00F727B4">
      <w:pPr>
        <w:rPr>
          <w:rFonts w:ascii="Times New Roman" w:hAnsi="Times New Roman" w:cs="Times New Roman"/>
          <w:sz w:val="24"/>
          <w:szCs w:val="24"/>
        </w:rPr>
      </w:pPr>
      <w:r>
        <w:rPr>
          <w:rFonts w:ascii="Times New Roman" w:hAnsi="Times New Roman" w:cs="Times New Roman"/>
          <w:sz w:val="24"/>
          <w:szCs w:val="24"/>
        </w:rPr>
        <w:t xml:space="preserve">Machtige profetie. Als ergens duidelijk wordt dat het loon op de zonde de dood is, dan toch ook wel in dit hoofdstuk. Gods eigen Zoon wordt verhoogd, verhoogd aan een kruis. Daar hangt Hij, Hij die God en mens was; Hij hangt daar tussen hemel en aarde. Verstoten door de mensen: kruis Hem, kruis Hem. De aarde moet Hem niet en de hemel is gesloten: Mijn God, Mijn God, waarom hebt Gij Mij verlaten? Daar hangt Hij. Gods toorn over de zonde, Gods straf op de zonde, Gods rechtvaardigheid eist de dood. Hier op Golgotha ziet u wat de zonde uitwerkt, de dood, en minstens zo erg de Godverlatenheid. </w:t>
      </w:r>
    </w:p>
    <w:p w:rsidR="00354518" w:rsidRDefault="000837DC">
      <w:pPr>
        <w:rPr>
          <w:rFonts w:ascii="Times New Roman" w:hAnsi="Times New Roman" w:cs="Times New Roman"/>
          <w:sz w:val="24"/>
          <w:szCs w:val="24"/>
        </w:rPr>
      </w:pPr>
      <w:r>
        <w:rPr>
          <w:rFonts w:ascii="Times New Roman" w:hAnsi="Times New Roman" w:cs="Times New Roman"/>
          <w:sz w:val="24"/>
          <w:szCs w:val="24"/>
        </w:rPr>
        <w:t>Maar hier op Golgotha klinkt niet alleen de klacht van Jezus en is er niet alleen drie uur dikke duisternis, er mag ook klinken: het is volbracht. De straf is gedragen, de schuld is verzoend. Zoals Jesaja het zegt: maar Hij is om onze overtredingen verwond, om onze ongerechtigheden verbrijzeld, de straf die ons de vrede aanbrengt was op Hem en door Zijn striemen is er voor ons genezing gekomen. Ik voor u, daar u anders de e</w:t>
      </w:r>
      <w:r w:rsidR="00354518">
        <w:rPr>
          <w:rFonts w:ascii="Times New Roman" w:hAnsi="Times New Roman" w:cs="Times New Roman"/>
          <w:sz w:val="24"/>
          <w:szCs w:val="24"/>
        </w:rPr>
        <w:t xml:space="preserve">euwige dood had moeten sterven. </w:t>
      </w:r>
    </w:p>
    <w:p w:rsidR="00973803" w:rsidRDefault="00354518">
      <w:pPr>
        <w:rPr>
          <w:rFonts w:ascii="Times New Roman" w:hAnsi="Times New Roman" w:cs="Times New Roman"/>
          <w:sz w:val="24"/>
          <w:szCs w:val="24"/>
        </w:rPr>
      </w:pPr>
      <w:r>
        <w:rPr>
          <w:rFonts w:ascii="Times New Roman" w:hAnsi="Times New Roman" w:cs="Times New Roman"/>
          <w:sz w:val="24"/>
          <w:szCs w:val="24"/>
        </w:rPr>
        <w:t xml:space="preserve">Dat is gunst, dat is vrije genade. </w:t>
      </w:r>
      <w:r w:rsidR="00973803">
        <w:rPr>
          <w:rFonts w:ascii="Times New Roman" w:hAnsi="Times New Roman" w:cs="Times New Roman"/>
          <w:sz w:val="24"/>
          <w:szCs w:val="24"/>
        </w:rPr>
        <w:t>Daarom kan Paulus in onze tekst zeggen, maar de genadegift van God is eeuwig leven, door Jezus Christus, onze Heere.</w:t>
      </w:r>
      <w:r>
        <w:rPr>
          <w:rFonts w:ascii="Times New Roman" w:hAnsi="Times New Roman" w:cs="Times New Roman"/>
          <w:sz w:val="24"/>
          <w:szCs w:val="24"/>
        </w:rPr>
        <w:t xml:space="preserve"> </w:t>
      </w:r>
      <w:r w:rsidR="00973803">
        <w:rPr>
          <w:rFonts w:ascii="Times New Roman" w:hAnsi="Times New Roman" w:cs="Times New Roman"/>
          <w:sz w:val="24"/>
          <w:szCs w:val="24"/>
        </w:rPr>
        <w:t xml:space="preserve">Het gaat niet buiten de Heere Jezus om, er is maar één weg gegeven tot behoud. Geloof  in de Heere Jezus Christus en u zult zalig worden. </w:t>
      </w:r>
      <w:r>
        <w:rPr>
          <w:rFonts w:ascii="Times New Roman" w:hAnsi="Times New Roman" w:cs="Times New Roman"/>
          <w:sz w:val="24"/>
          <w:szCs w:val="24"/>
        </w:rPr>
        <w:t xml:space="preserve">Ja, dat is wel nodig. Geloof. Zonder geloof is het onmogelijk Gode te </w:t>
      </w:r>
      <w:r>
        <w:rPr>
          <w:rFonts w:ascii="Times New Roman" w:hAnsi="Times New Roman" w:cs="Times New Roman"/>
          <w:sz w:val="24"/>
          <w:szCs w:val="24"/>
        </w:rPr>
        <w:lastRenderedPageBreak/>
        <w:t>behagen. Het offer van de Heere Jezus is voldoende om de zonde van de gehele wereld te bedekken, maar dat gaat niet automatisch. U zult de zonden eerlijk voor God moeten belijden en u zult moet</w:t>
      </w:r>
      <w:r w:rsidR="00C03115">
        <w:rPr>
          <w:rFonts w:ascii="Times New Roman" w:hAnsi="Times New Roman" w:cs="Times New Roman"/>
          <w:sz w:val="24"/>
          <w:szCs w:val="24"/>
        </w:rPr>
        <w:t>en erkennen dat u straf verdiend</w:t>
      </w:r>
      <w:r>
        <w:rPr>
          <w:rFonts w:ascii="Times New Roman" w:hAnsi="Times New Roman" w:cs="Times New Roman"/>
          <w:sz w:val="24"/>
          <w:szCs w:val="24"/>
        </w:rPr>
        <w:t xml:space="preserve"> hebt, maar dan mag u ook om vergeving smeken en dan mag u ook weten: onze God vergeeft menigvuldiglijk. Misschien is uw geloof klein in eigen oog, misschien is het zwak, o kom mijn ongeloof te hulp, maar als u niet meer buiten Jezus kan, en tot Hem vlucht, Heere uw verzoenend lijden, is dat ook voor mij? Dan mag u ervaren: en wie tot Mij komt, zal ik geenszins uitwerpen. </w:t>
      </w:r>
    </w:p>
    <w:p w:rsidR="00354518" w:rsidRDefault="00354518">
      <w:pPr>
        <w:rPr>
          <w:rFonts w:ascii="Times New Roman" w:hAnsi="Times New Roman" w:cs="Times New Roman"/>
          <w:sz w:val="24"/>
          <w:szCs w:val="24"/>
        </w:rPr>
      </w:pPr>
      <w:r>
        <w:rPr>
          <w:rFonts w:ascii="Times New Roman" w:hAnsi="Times New Roman" w:cs="Times New Roman"/>
          <w:sz w:val="24"/>
          <w:szCs w:val="24"/>
        </w:rPr>
        <w:t xml:space="preserve">Dan is er blijdschap in de hemel, dan juichen de engelen, dan wordt daar Zijn Naam groot gemaakt en daar mag u hier al invallen met Ethan vanuit dezelfde psalm 89: uw vrije gunst alleen wordt d’ere toegebracht. Wij steken het hoofd omhoog en zullen de eerkroon dragen. Door </w:t>
      </w:r>
      <w:r w:rsidR="00C03115">
        <w:rPr>
          <w:rFonts w:ascii="Times New Roman" w:hAnsi="Times New Roman" w:cs="Times New Roman"/>
          <w:sz w:val="24"/>
          <w:szCs w:val="24"/>
        </w:rPr>
        <w:t>u, door u alleen, om het eeuwig</w:t>
      </w:r>
      <w:r>
        <w:rPr>
          <w:rFonts w:ascii="Times New Roman" w:hAnsi="Times New Roman" w:cs="Times New Roman"/>
          <w:sz w:val="24"/>
          <w:szCs w:val="24"/>
        </w:rPr>
        <w:t xml:space="preserve"> welbehagen.</w:t>
      </w:r>
    </w:p>
    <w:p w:rsidR="00354518" w:rsidRDefault="00ED6809">
      <w:pPr>
        <w:rPr>
          <w:rFonts w:ascii="Times New Roman" w:hAnsi="Times New Roman" w:cs="Times New Roman"/>
          <w:sz w:val="24"/>
          <w:szCs w:val="24"/>
        </w:rPr>
      </w:pPr>
      <w:r>
        <w:rPr>
          <w:rFonts w:ascii="Times New Roman" w:hAnsi="Times New Roman" w:cs="Times New Roman"/>
          <w:sz w:val="24"/>
          <w:szCs w:val="24"/>
        </w:rPr>
        <w:t xml:space="preserve">Het loon op de zonde is de dood, maar de dood heeft niet het laatste woord. Het laatste Woord is aan de Koning, de Koning van Isrels God gegeven: de genadegift van God is het eeuwige leven, door Jezus Christus, onze Heere. </w:t>
      </w:r>
    </w:p>
    <w:p w:rsidR="00C03115" w:rsidRDefault="00C03115">
      <w:pPr>
        <w:rPr>
          <w:rFonts w:ascii="Times New Roman" w:hAnsi="Times New Roman" w:cs="Times New Roman"/>
          <w:sz w:val="24"/>
          <w:szCs w:val="24"/>
        </w:rPr>
      </w:pPr>
    </w:p>
    <w:p w:rsidR="00C03115" w:rsidRDefault="00C03115">
      <w:pPr>
        <w:rPr>
          <w:rFonts w:ascii="Times New Roman" w:hAnsi="Times New Roman" w:cs="Times New Roman"/>
          <w:sz w:val="24"/>
          <w:szCs w:val="24"/>
        </w:rPr>
      </w:pPr>
      <w:r>
        <w:rPr>
          <w:rFonts w:ascii="Times New Roman" w:hAnsi="Times New Roman" w:cs="Times New Roman"/>
          <w:sz w:val="24"/>
          <w:szCs w:val="24"/>
        </w:rPr>
        <w:t>Psalm 89: 1 en 8.</w:t>
      </w:r>
    </w:p>
    <w:p w:rsidR="000261A1" w:rsidRPr="0077040C" w:rsidRDefault="000261A1">
      <w:pPr>
        <w:rPr>
          <w:rFonts w:ascii="Times New Roman" w:hAnsi="Times New Roman" w:cs="Times New Roman"/>
          <w:sz w:val="24"/>
          <w:szCs w:val="24"/>
        </w:rPr>
      </w:pPr>
    </w:p>
    <w:sectPr w:rsidR="000261A1" w:rsidRPr="0077040C" w:rsidSect="00E71B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B6F54"/>
    <w:rsid w:val="000261A1"/>
    <w:rsid w:val="000837DC"/>
    <w:rsid w:val="001731B2"/>
    <w:rsid w:val="00354518"/>
    <w:rsid w:val="0046419A"/>
    <w:rsid w:val="00556C57"/>
    <w:rsid w:val="0058130B"/>
    <w:rsid w:val="005F65C0"/>
    <w:rsid w:val="006C76DC"/>
    <w:rsid w:val="006D3CE3"/>
    <w:rsid w:val="006F6AC5"/>
    <w:rsid w:val="0077040C"/>
    <w:rsid w:val="0077161B"/>
    <w:rsid w:val="00973803"/>
    <w:rsid w:val="00A0520C"/>
    <w:rsid w:val="00A83BAE"/>
    <w:rsid w:val="00BB6F54"/>
    <w:rsid w:val="00C03115"/>
    <w:rsid w:val="00C06345"/>
    <w:rsid w:val="00DC07DE"/>
    <w:rsid w:val="00E71BAA"/>
    <w:rsid w:val="00ED624A"/>
    <w:rsid w:val="00ED6809"/>
    <w:rsid w:val="00F2529C"/>
    <w:rsid w:val="00F4053B"/>
    <w:rsid w:val="00F55EC4"/>
    <w:rsid w:val="00F727B4"/>
    <w:rsid w:val="00FD3338"/>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1BA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1244</Words>
  <Characters>6848</Characters>
  <Application>Microsoft Office Word</Application>
  <DocSecurity>0</DocSecurity>
  <Lines>57</Lines>
  <Paragraphs>16</Paragraphs>
  <ScaleCrop>false</ScaleCrop>
  <Company/>
  <LinksUpToDate>false</LinksUpToDate>
  <CharactersWithSpaces>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Tjongie</dc:creator>
  <cp:lastModifiedBy>Tjongie</cp:lastModifiedBy>
  <cp:revision>26</cp:revision>
  <dcterms:created xsi:type="dcterms:W3CDTF">2012-03-09T06:06:00Z</dcterms:created>
  <dcterms:modified xsi:type="dcterms:W3CDTF">2012-03-12T06:54:00Z</dcterms:modified>
</cp:coreProperties>
</file>